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рп Парфино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10:00; 13:45;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13:00; 16:45;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12:45; 16:30;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14:00; 17:35;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11:04; 13:55; 17:34; 20:19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11:50; 14:45; 18:20; 20:58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14:40; 18:15;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15:05; 18:40;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08:15; 13:30;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09:00; 14:15;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07:25; 08:45; 14:05; 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10:00; 15:15;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08:14; 09:45; 15:00;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11:15; 16:20;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09:05; 11:00; 16:05; 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14:00; 19:05;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